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color w:val="202124"/>
          <w:sz w:val="28"/>
          <w:szCs w:val="28"/>
        </w:rPr>
      </w:pPr>
      <w:r w:rsidRPr="0096003F">
        <w:rPr>
          <w:rFonts w:ascii="Times New Roman" w:eastAsia="Times New Roman" w:hAnsi="Times New Roman" w:cs="Times New Roman"/>
          <w:b/>
          <w:color w:val="202124"/>
          <w:sz w:val="28"/>
          <w:szCs w:val="28"/>
        </w:rPr>
        <w:t>THESIS EXECUTIVE</w:t>
      </w:r>
    </w:p>
    <w:p w:rsidR="00287089" w:rsidRPr="0096003F" w:rsidRDefault="0096003F"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bookmarkStart w:id="0" w:name="_heading=h.gjdgxs" w:colFirst="0" w:colLast="0"/>
      <w:bookmarkEnd w:id="0"/>
      <w:r>
        <w:rPr>
          <w:rFonts w:ascii="Times New Roman" w:eastAsia="Times New Roman" w:hAnsi="Times New Roman" w:cs="Times New Roman"/>
          <w:color w:val="202124"/>
          <w:sz w:val="26"/>
          <w:szCs w:val="26"/>
          <w:lang w:val="vi-VN"/>
        </w:rPr>
        <w:tab/>
      </w:r>
      <w:r w:rsidR="00990BD5" w:rsidRPr="0096003F">
        <w:rPr>
          <w:rFonts w:ascii="Times New Roman" w:eastAsia="Times New Roman" w:hAnsi="Times New Roman" w:cs="Times New Roman"/>
          <w:color w:val="202124"/>
          <w:sz w:val="26"/>
          <w:szCs w:val="26"/>
        </w:rPr>
        <w:t>A. INTRODUCTION</w:t>
      </w:r>
    </w:p>
    <w:p w:rsidR="00287089" w:rsidRPr="0096003F" w:rsidRDefault="0096003F"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lang w:val="vi-VN"/>
        </w:rPr>
        <w:tab/>
      </w:r>
      <w:r w:rsidR="00990BD5" w:rsidRPr="0096003F">
        <w:rPr>
          <w:rFonts w:ascii="Times New Roman" w:eastAsia="Times New Roman" w:hAnsi="Times New Roman" w:cs="Times New Roman"/>
          <w:color w:val="202124"/>
          <w:sz w:val="26"/>
          <w:szCs w:val="26"/>
        </w:rPr>
        <w:t>Author name: LE THANH NGA</w:t>
      </w:r>
    </w:p>
    <w:p w:rsidR="00287089" w:rsidRPr="0096003F" w:rsidRDefault="0096003F"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i/>
          <w:color w:val="202124"/>
          <w:sz w:val="26"/>
          <w:szCs w:val="26"/>
        </w:rPr>
      </w:pPr>
      <w:r>
        <w:rPr>
          <w:rFonts w:ascii="Times New Roman" w:eastAsia="Times New Roman" w:hAnsi="Times New Roman" w:cs="Times New Roman"/>
          <w:color w:val="202124"/>
          <w:sz w:val="26"/>
          <w:szCs w:val="26"/>
          <w:lang w:val="vi-VN"/>
        </w:rPr>
        <w:tab/>
      </w:r>
      <w:r w:rsidR="00990BD5" w:rsidRPr="0096003F">
        <w:rPr>
          <w:rFonts w:ascii="Times New Roman" w:eastAsia="Times New Roman" w:hAnsi="Times New Roman" w:cs="Times New Roman"/>
          <w:color w:val="202124"/>
          <w:sz w:val="26"/>
          <w:szCs w:val="26"/>
        </w:rPr>
        <w:t xml:space="preserve">Thesis title: </w:t>
      </w:r>
      <w:r w:rsidR="00990BD5" w:rsidRPr="0096003F">
        <w:rPr>
          <w:rFonts w:ascii="Times New Roman" w:eastAsia="Times New Roman" w:hAnsi="Times New Roman" w:cs="Times New Roman"/>
          <w:i/>
          <w:color w:val="202124"/>
          <w:sz w:val="26"/>
          <w:szCs w:val="26"/>
        </w:rPr>
        <w:t>“</w:t>
      </w:r>
      <w:r w:rsidR="00990BD5" w:rsidRPr="0096003F">
        <w:rPr>
          <w:rFonts w:ascii="Times New Roman" w:eastAsia="inherit" w:hAnsi="Times New Roman" w:cs="Times New Roman"/>
          <w:b/>
          <w:i/>
          <w:color w:val="202124"/>
          <w:sz w:val="26"/>
          <w:szCs w:val="26"/>
        </w:rPr>
        <w:t>Management of preschool teachers training according to competency approach in Pedagogical Colleges in the Red River Delta region</w:t>
      </w:r>
      <w:r w:rsidR="00990BD5" w:rsidRPr="0096003F">
        <w:rPr>
          <w:rFonts w:ascii="Times New Roman" w:eastAsia="Times New Roman" w:hAnsi="Times New Roman" w:cs="Times New Roman"/>
          <w:i/>
          <w:color w:val="202124"/>
          <w:sz w:val="26"/>
          <w:szCs w:val="26"/>
        </w:rPr>
        <w:t>”</w:t>
      </w:r>
    </w:p>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sidRPr="0096003F">
        <w:rPr>
          <w:rFonts w:ascii="Times New Roman" w:eastAsia="Times New Roman" w:hAnsi="Times New Roman" w:cs="Times New Roman"/>
          <w:color w:val="202124"/>
          <w:sz w:val="26"/>
          <w:szCs w:val="26"/>
        </w:rPr>
        <w:t>Specialization: Education Management; Code: 9 14 01 14</w:t>
      </w:r>
    </w:p>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sidRPr="0096003F">
        <w:rPr>
          <w:rFonts w:ascii="Times New Roman" w:eastAsia="Times New Roman" w:hAnsi="Times New Roman" w:cs="Times New Roman"/>
          <w:color w:val="202124"/>
          <w:sz w:val="26"/>
          <w:szCs w:val="26"/>
        </w:rPr>
        <w:t>Training institution: Academy of Educational Management.</w:t>
      </w:r>
    </w:p>
    <w:p w:rsidR="00287089" w:rsidRPr="0096003F" w:rsidRDefault="0096003F"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lang w:val="vi-VN"/>
        </w:rPr>
        <w:tab/>
      </w:r>
      <w:r w:rsidR="00990BD5" w:rsidRPr="0096003F">
        <w:rPr>
          <w:rFonts w:ascii="Times New Roman" w:eastAsia="Times New Roman" w:hAnsi="Times New Roman" w:cs="Times New Roman"/>
          <w:color w:val="202124"/>
          <w:sz w:val="26"/>
          <w:szCs w:val="26"/>
        </w:rPr>
        <w:t>B. CONTENT</w:t>
      </w:r>
    </w:p>
    <w:p w:rsidR="00287089" w:rsidRPr="0096003F" w:rsidRDefault="0096003F"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color w:val="202124"/>
          <w:sz w:val="26"/>
          <w:szCs w:val="26"/>
          <w:lang w:val="vi-VN"/>
        </w:rPr>
        <w:tab/>
      </w:r>
      <w:r w:rsidR="00990BD5" w:rsidRPr="0096003F">
        <w:rPr>
          <w:rFonts w:ascii="Times New Roman" w:eastAsia="Times New Roman" w:hAnsi="Times New Roman" w:cs="Times New Roman"/>
          <w:color w:val="202124"/>
          <w:sz w:val="26"/>
          <w:szCs w:val="26"/>
        </w:rPr>
        <w:t>1. Research purpose</w:t>
      </w:r>
      <w:r w:rsidR="00990BD5" w:rsidRPr="0096003F">
        <w:rPr>
          <w:rFonts w:ascii="Times New Roman" w:eastAsia="Times New Roman" w:hAnsi="Times New Roman" w:cs="Times New Roman"/>
          <w:b/>
          <w:color w:val="202124"/>
          <w:sz w:val="26"/>
          <w:szCs w:val="26"/>
        </w:rPr>
        <w:t>:</w:t>
      </w:r>
    </w:p>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sidRPr="0096003F">
        <w:rPr>
          <w:rFonts w:ascii="Times New Roman" w:eastAsia="Times New Roman" w:hAnsi="Times New Roman" w:cs="Times New Roman"/>
          <w:color w:val="202124"/>
          <w:sz w:val="26"/>
          <w:szCs w:val="26"/>
        </w:rPr>
        <w:tab/>
        <w:t>On the basis of theoretical research and analysis of the current situation of training and training management of preschool teachers according to the competency approach in pedagogical colleges, find out the causes and influencing factors, from which the thesis proposes Measures to manage the training of preschool teachers according to competency approach at Pedagogical Colleges in the Red River Delta region, contributing to improving the quality of the training products, meeting the needs of preschool education innovation today.</w:t>
      </w:r>
    </w:p>
    <w:p w:rsidR="00287089" w:rsidRPr="0096003F" w:rsidRDefault="0096003F"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lang w:val="vi-VN"/>
        </w:rPr>
        <w:tab/>
      </w:r>
      <w:r w:rsidR="00990BD5" w:rsidRPr="0096003F">
        <w:rPr>
          <w:rFonts w:ascii="Times New Roman" w:eastAsia="Times New Roman" w:hAnsi="Times New Roman" w:cs="Times New Roman"/>
          <w:color w:val="202124"/>
          <w:sz w:val="26"/>
          <w:szCs w:val="26"/>
        </w:rPr>
        <w:t>2. Research object:</w:t>
      </w:r>
    </w:p>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sidRPr="0096003F">
        <w:rPr>
          <w:rFonts w:ascii="Times New Roman" w:eastAsia="Times New Roman" w:hAnsi="Times New Roman" w:cs="Times New Roman"/>
          <w:color w:val="202124"/>
          <w:sz w:val="26"/>
          <w:szCs w:val="26"/>
        </w:rPr>
        <w:tab/>
        <w:t>Management of preschool teachers training according to competency approach at Pedagogical Colleges in the Red River Delta region.</w:t>
      </w:r>
    </w:p>
    <w:p w:rsidR="00287089" w:rsidRPr="0096003F" w:rsidRDefault="0096003F"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lang w:val="vi-VN"/>
        </w:rPr>
        <w:tab/>
      </w:r>
      <w:r w:rsidR="00990BD5" w:rsidRPr="0096003F">
        <w:rPr>
          <w:rFonts w:ascii="Times New Roman" w:eastAsia="Times New Roman" w:hAnsi="Times New Roman" w:cs="Times New Roman"/>
          <w:color w:val="202124"/>
          <w:sz w:val="26"/>
          <w:szCs w:val="26"/>
        </w:rPr>
        <w:t>3. Research Methods</w:t>
      </w:r>
    </w:p>
    <w:p w:rsidR="00287089" w:rsidRPr="0096003F" w:rsidRDefault="0096003F"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lang w:val="vi-VN"/>
        </w:rPr>
        <w:tab/>
      </w:r>
      <w:r w:rsidR="00990BD5" w:rsidRPr="0096003F">
        <w:rPr>
          <w:rFonts w:ascii="Times New Roman" w:eastAsia="Times New Roman" w:hAnsi="Times New Roman" w:cs="Times New Roman"/>
          <w:i/>
          <w:color w:val="202124"/>
          <w:sz w:val="26"/>
          <w:szCs w:val="26"/>
        </w:rPr>
        <w:t>3.1 Group of theoretical research methods</w:t>
      </w:r>
    </w:p>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sidRPr="0096003F">
        <w:rPr>
          <w:rFonts w:ascii="Times New Roman" w:eastAsia="Times New Roman" w:hAnsi="Times New Roman" w:cs="Times New Roman"/>
          <w:color w:val="202124"/>
          <w:sz w:val="26"/>
          <w:szCs w:val="26"/>
        </w:rPr>
        <w:tab/>
        <w:t>The topic uses methods of theoretical analysis and synthesis, classification and systematization of theories. This group of methods is used to determine the nature of the basic concepts in the topic; The relationship between those concepts… On that basis, the topic builds the conceptual tools and the theoretical framework for the research problem.</w:t>
      </w:r>
    </w:p>
    <w:p w:rsidR="00287089" w:rsidRPr="0096003F" w:rsidRDefault="0096003F"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lang w:val="vi-VN"/>
        </w:rPr>
        <w:tab/>
      </w:r>
      <w:r w:rsidR="00990BD5" w:rsidRPr="0096003F">
        <w:rPr>
          <w:rFonts w:ascii="Times New Roman" w:eastAsia="Times New Roman" w:hAnsi="Times New Roman" w:cs="Times New Roman"/>
          <w:i/>
          <w:color w:val="202124"/>
          <w:sz w:val="26"/>
          <w:szCs w:val="26"/>
        </w:rPr>
        <w:t>3.2. Group of practical research methods</w:t>
      </w:r>
    </w:p>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sidRPr="0096003F">
        <w:rPr>
          <w:rFonts w:ascii="Times New Roman" w:eastAsia="Times New Roman" w:hAnsi="Times New Roman" w:cs="Times New Roman"/>
          <w:color w:val="202124"/>
          <w:sz w:val="26"/>
          <w:szCs w:val="26"/>
        </w:rPr>
        <w:tab/>
        <w:t>- Questionnaire survey method</w:t>
      </w:r>
    </w:p>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sidRPr="0096003F">
        <w:rPr>
          <w:rFonts w:ascii="Times New Roman" w:eastAsia="Times New Roman" w:hAnsi="Times New Roman" w:cs="Times New Roman"/>
          <w:color w:val="202124"/>
          <w:sz w:val="26"/>
          <w:szCs w:val="26"/>
        </w:rPr>
        <w:tab/>
        <w:t>This method is used to collect information on the current status of training and management of preschool teacher training according to competency approach in pedagogical colleges.</w:t>
      </w:r>
    </w:p>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sidRPr="0096003F">
        <w:rPr>
          <w:rFonts w:ascii="Times New Roman" w:eastAsia="Times New Roman" w:hAnsi="Times New Roman" w:cs="Times New Roman"/>
          <w:color w:val="202124"/>
          <w:sz w:val="26"/>
          <w:szCs w:val="26"/>
        </w:rPr>
        <w:tab/>
        <w:t>- Interviewing method</w:t>
      </w:r>
    </w:p>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sidRPr="0096003F">
        <w:rPr>
          <w:rFonts w:ascii="Times New Roman" w:eastAsia="Times New Roman" w:hAnsi="Times New Roman" w:cs="Times New Roman"/>
          <w:color w:val="202124"/>
          <w:sz w:val="26"/>
          <w:szCs w:val="26"/>
        </w:rPr>
        <w:lastRenderedPageBreak/>
        <w:tab/>
        <w:t>Talking, in-depth interviews to get opinions of management staff, lecturers and students of pedagogical colleges, especially interviewing teachers of vocational schools after graduating from pedagogical colleges about the current situation of training and management. management of preschool teachers training in pedagogical colleges today.</w:t>
      </w:r>
    </w:p>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sidRPr="0096003F">
        <w:rPr>
          <w:rFonts w:ascii="Times New Roman" w:eastAsia="Times New Roman" w:hAnsi="Times New Roman" w:cs="Times New Roman"/>
          <w:color w:val="202124"/>
          <w:sz w:val="26"/>
          <w:szCs w:val="26"/>
        </w:rPr>
        <w:tab/>
        <w:t>- Expert method</w:t>
      </w:r>
    </w:p>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sidRPr="0096003F">
        <w:rPr>
          <w:rFonts w:ascii="Times New Roman" w:eastAsia="Times New Roman" w:hAnsi="Times New Roman" w:cs="Times New Roman"/>
          <w:color w:val="202124"/>
          <w:sz w:val="26"/>
          <w:szCs w:val="26"/>
        </w:rPr>
        <w:tab/>
        <w:t>In the process of conducting research on the thesis topic, the author exchanged ideas and orientations of scientists, research experts in related fields about the direction of the topic implementation, the methods used to implement the thesis. Theoretical research, practical survey and survey of research results of the topic.</w:t>
      </w:r>
    </w:p>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sidRPr="0096003F">
        <w:rPr>
          <w:rFonts w:ascii="Times New Roman" w:eastAsia="Times New Roman" w:hAnsi="Times New Roman" w:cs="Times New Roman"/>
          <w:color w:val="202124"/>
          <w:sz w:val="26"/>
          <w:szCs w:val="26"/>
        </w:rPr>
        <w:tab/>
        <w:t>- Methods of pedagogical testing</w:t>
      </w:r>
    </w:p>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sidRPr="0096003F">
        <w:rPr>
          <w:rFonts w:ascii="Times New Roman" w:eastAsia="Times New Roman" w:hAnsi="Times New Roman" w:cs="Times New Roman"/>
          <w:color w:val="202124"/>
          <w:sz w:val="26"/>
          <w:szCs w:val="26"/>
        </w:rPr>
        <w:tab/>
        <w:t>This method is used to verify the application of the proposed measure in practice and the effectiveness of the competency-based training management measures for preschool teachers in current pedagogical colleges.</w:t>
      </w:r>
    </w:p>
    <w:p w:rsidR="00287089" w:rsidRPr="0096003F" w:rsidRDefault="0096003F"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lang w:val="vi-VN"/>
        </w:rPr>
        <w:tab/>
      </w:r>
      <w:r w:rsidR="00990BD5" w:rsidRPr="0096003F">
        <w:rPr>
          <w:rFonts w:ascii="Times New Roman" w:eastAsia="Times New Roman" w:hAnsi="Times New Roman" w:cs="Times New Roman"/>
          <w:i/>
          <w:color w:val="202124"/>
          <w:sz w:val="26"/>
          <w:szCs w:val="26"/>
        </w:rPr>
        <w:t>3.3. Group of methods for processing survey data</w:t>
      </w:r>
    </w:p>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sidRPr="0096003F">
        <w:rPr>
          <w:rFonts w:ascii="Times New Roman" w:eastAsia="Times New Roman" w:hAnsi="Times New Roman" w:cs="Times New Roman"/>
          <w:color w:val="202124"/>
          <w:sz w:val="26"/>
          <w:szCs w:val="26"/>
        </w:rPr>
        <w:tab/>
        <w:t>The topic uses mathematical statistics and SPSS software to process the data obtained in the survey of actual data.</w:t>
      </w:r>
    </w:p>
    <w:p w:rsidR="00287089" w:rsidRPr="0096003F" w:rsidRDefault="0096003F"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lang w:val="vi-VN"/>
        </w:rPr>
        <w:tab/>
      </w:r>
      <w:r w:rsidR="00990BD5" w:rsidRPr="0096003F">
        <w:rPr>
          <w:rFonts w:ascii="Times New Roman" w:eastAsia="Times New Roman" w:hAnsi="Times New Roman" w:cs="Times New Roman"/>
          <w:color w:val="202124"/>
          <w:sz w:val="26"/>
          <w:szCs w:val="26"/>
        </w:rPr>
        <w:t>4. The main results of the thesis</w:t>
      </w:r>
    </w:p>
    <w:p w:rsidR="00287089" w:rsidRPr="0096003F" w:rsidRDefault="0096003F"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lang w:val="vi-VN"/>
        </w:rPr>
        <w:tab/>
      </w:r>
      <w:r w:rsidR="00990BD5" w:rsidRPr="0096003F">
        <w:rPr>
          <w:rFonts w:ascii="Times New Roman" w:eastAsia="Times New Roman" w:hAnsi="Times New Roman" w:cs="Times New Roman"/>
          <w:i/>
          <w:color w:val="202124"/>
          <w:sz w:val="26"/>
          <w:szCs w:val="26"/>
        </w:rPr>
        <w:t>4.1 About the theory</w:t>
      </w:r>
    </w:p>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sidRPr="0096003F">
        <w:rPr>
          <w:rFonts w:ascii="Times New Roman" w:eastAsia="Times New Roman" w:hAnsi="Times New Roman" w:cs="Times New Roman"/>
          <w:color w:val="202124"/>
          <w:sz w:val="26"/>
          <w:szCs w:val="26"/>
        </w:rPr>
        <w:tab/>
        <w:t>The thesis contributes to systematizing and clarifying the theoretical basis of pre-school teacher training management according to competency approach in current pedagogical colleges. Identify the competency system that needs to be formed and developed in the training of preschool teachers. In the context of educational innovation, determining the component competencies of preschool teachers based on the standards of English teachers, thereby serving as the basis for pedagogical colleges to train English teachers to meet social requirements.</w:t>
      </w:r>
    </w:p>
    <w:p w:rsidR="00287089" w:rsidRPr="0096003F" w:rsidRDefault="0096003F"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lang w:val="vi-VN"/>
        </w:rPr>
        <w:tab/>
      </w:r>
      <w:r w:rsidR="00990BD5" w:rsidRPr="0096003F">
        <w:rPr>
          <w:rFonts w:ascii="Times New Roman" w:eastAsia="Times New Roman" w:hAnsi="Times New Roman" w:cs="Times New Roman"/>
          <w:i/>
          <w:color w:val="202124"/>
          <w:sz w:val="26"/>
          <w:szCs w:val="26"/>
        </w:rPr>
        <w:t>4.2. About practice</w:t>
      </w:r>
    </w:p>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sidRPr="0096003F">
        <w:rPr>
          <w:rFonts w:ascii="Times New Roman" w:eastAsia="Times New Roman" w:hAnsi="Times New Roman" w:cs="Times New Roman"/>
          <w:color w:val="202124"/>
          <w:sz w:val="26"/>
          <w:szCs w:val="26"/>
        </w:rPr>
        <w:tab/>
        <w:t xml:space="preserve">The thesis analyzes the actual results of training and training management of preschool teachers according to a competency approach in pedagogical colleges in the Red River Delta, in which the advantages, limitations and reasons are analyzed deeply. explain the causes of the limitations, and at the same time identify the factors affecting the quality and effectiveness of training management of preschool teachers according to the competency </w:t>
      </w:r>
      <w:r w:rsidRPr="0096003F">
        <w:rPr>
          <w:rFonts w:ascii="Times New Roman" w:eastAsia="Times New Roman" w:hAnsi="Times New Roman" w:cs="Times New Roman"/>
          <w:color w:val="202124"/>
          <w:sz w:val="26"/>
          <w:szCs w:val="26"/>
        </w:rPr>
        <w:lastRenderedPageBreak/>
        <w:t>approach in pedagogical colleges of our country today. This situation serves as a practical basis for proposing management measures that contribute to improving the quality of preschool teacher training at present in pedagogical colleges in the Red River Delta.</w:t>
      </w:r>
    </w:p>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sidRPr="0096003F">
        <w:rPr>
          <w:rFonts w:ascii="Times New Roman" w:eastAsia="Times New Roman" w:hAnsi="Times New Roman" w:cs="Times New Roman"/>
          <w:color w:val="202124"/>
          <w:sz w:val="26"/>
          <w:szCs w:val="26"/>
        </w:rPr>
        <w:tab/>
        <w:t>The thesis proposes a number of solutions to manage the training of preschool teachers according to a competency approach in pedagogical colleges and considers it an important step to develop the current contingent of preschool teachers, contributing to educational innovation at preschool education levels.</w:t>
      </w:r>
    </w:p>
    <w:p w:rsidR="00287089" w:rsidRPr="0096003F" w:rsidRDefault="0096003F"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lang w:val="vi-VN"/>
        </w:rPr>
        <w:tab/>
      </w:r>
      <w:r w:rsidR="00990BD5" w:rsidRPr="0096003F">
        <w:rPr>
          <w:rFonts w:ascii="Times New Roman" w:eastAsia="Times New Roman" w:hAnsi="Times New Roman" w:cs="Times New Roman"/>
          <w:color w:val="202124"/>
          <w:sz w:val="26"/>
          <w:szCs w:val="26"/>
        </w:rPr>
        <w:t>5. Conclusion:</w:t>
      </w:r>
    </w:p>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r w:rsidRPr="0096003F">
        <w:rPr>
          <w:rFonts w:ascii="Times New Roman" w:eastAsia="Times New Roman" w:hAnsi="Times New Roman" w:cs="Times New Roman"/>
          <w:color w:val="202124"/>
          <w:sz w:val="26"/>
          <w:szCs w:val="26"/>
        </w:rPr>
        <w:tab/>
        <w:t xml:space="preserve">The research thesis on </w:t>
      </w:r>
      <w:r w:rsidRPr="0096003F">
        <w:rPr>
          <w:rFonts w:ascii="Times New Roman" w:eastAsia="Times New Roman" w:hAnsi="Times New Roman" w:cs="Times New Roman"/>
          <w:b/>
          <w:color w:val="202124"/>
          <w:sz w:val="26"/>
          <w:szCs w:val="26"/>
        </w:rPr>
        <w:t>"</w:t>
      </w:r>
      <w:r w:rsidRPr="0096003F">
        <w:rPr>
          <w:rFonts w:ascii="Times New Roman" w:eastAsia="Times New Roman" w:hAnsi="Times New Roman" w:cs="Times New Roman"/>
          <w:b/>
          <w:i/>
          <w:color w:val="202124"/>
          <w:sz w:val="26"/>
          <w:szCs w:val="26"/>
        </w:rPr>
        <w:t>Management of preschool teachers training according to competency approach at Pedagogical Colleges in the Red River Delta region"</w:t>
      </w:r>
      <w:r w:rsidRPr="0096003F">
        <w:rPr>
          <w:rFonts w:ascii="Times New Roman" w:eastAsia="Times New Roman" w:hAnsi="Times New Roman" w:cs="Times New Roman"/>
          <w:color w:val="202124"/>
          <w:sz w:val="26"/>
          <w:szCs w:val="26"/>
        </w:rPr>
        <w:t xml:space="preserve"> meets the requirements of the PhD thesis in Education Management. The research problem has theoretical and practical significance in the current educational innovation context, especially at the preschool level. The research contents have well solved the research tasks set out in the thesis. The proposed solutions and conclusions, valuable thesis recommendations, are useful references for colleges in the Red River Delta region to train preschool teachers in particular and pedagogical colleges having similar conditions.</w:t>
      </w:r>
    </w:p>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i/>
          <w:color w:val="202124"/>
          <w:sz w:val="26"/>
          <w:szCs w:val="26"/>
        </w:rPr>
      </w:pPr>
      <w:r w:rsidRPr="0096003F">
        <w:rPr>
          <w:rFonts w:ascii="Times New Roman" w:eastAsia="Times New Roman" w:hAnsi="Times New Roman" w:cs="Times New Roman"/>
          <w:b/>
          <w:color w:val="202124"/>
          <w:sz w:val="26"/>
          <w:szCs w:val="26"/>
        </w:rPr>
        <w:t xml:space="preserve">                                                                                </w:t>
      </w:r>
      <w:r w:rsidRPr="0096003F">
        <w:rPr>
          <w:rFonts w:ascii="Times New Roman" w:eastAsia="Times New Roman" w:hAnsi="Times New Roman" w:cs="Times New Roman"/>
          <w:color w:val="202124"/>
          <w:sz w:val="26"/>
          <w:szCs w:val="26"/>
        </w:rPr>
        <w:t xml:space="preserve"> </w:t>
      </w:r>
      <w:r w:rsidR="0096003F">
        <w:rPr>
          <w:rFonts w:ascii="Times New Roman" w:eastAsia="Times New Roman" w:hAnsi="Times New Roman" w:cs="Times New Roman"/>
          <w:color w:val="202124"/>
          <w:sz w:val="26"/>
          <w:szCs w:val="26"/>
          <w:lang w:val="vi-VN"/>
        </w:rPr>
        <w:tab/>
      </w:r>
      <w:r w:rsidR="0096003F">
        <w:rPr>
          <w:rFonts w:ascii="Times New Roman" w:eastAsia="Times New Roman" w:hAnsi="Times New Roman" w:cs="Times New Roman"/>
          <w:color w:val="202124"/>
          <w:sz w:val="26"/>
          <w:szCs w:val="26"/>
          <w:lang w:val="vi-VN"/>
        </w:rPr>
        <w:tab/>
      </w:r>
      <w:r w:rsidR="0096003F">
        <w:rPr>
          <w:rFonts w:ascii="Times New Roman" w:eastAsia="Times New Roman" w:hAnsi="Times New Roman" w:cs="Times New Roman"/>
          <w:color w:val="202124"/>
          <w:sz w:val="26"/>
          <w:szCs w:val="26"/>
          <w:lang w:val="vi-VN"/>
        </w:rPr>
        <w:tab/>
      </w:r>
      <w:r w:rsidRPr="0096003F">
        <w:rPr>
          <w:rFonts w:ascii="Times New Roman" w:eastAsia="Times New Roman" w:hAnsi="Times New Roman" w:cs="Times New Roman"/>
          <w:i/>
          <w:color w:val="202124"/>
          <w:sz w:val="26"/>
          <w:szCs w:val="26"/>
        </w:rPr>
        <w:t>Hanoi, October 5, 2022</w:t>
      </w:r>
    </w:p>
    <w:p w:rsidR="00287089" w:rsidRPr="0096003F" w:rsidRDefault="00287089"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02124"/>
          <w:sz w:val="26"/>
          <w:szCs w:val="26"/>
        </w:rPr>
      </w:pPr>
    </w:p>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color w:val="202124"/>
          <w:sz w:val="26"/>
          <w:szCs w:val="26"/>
          <w:lang w:val="vi-VN"/>
        </w:rPr>
      </w:pPr>
      <w:r w:rsidRPr="0096003F">
        <w:rPr>
          <w:rFonts w:ascii="Times New Roman" w:eastAsia="inherit" w:hAnsi="Times New Roman" w:cs="Times New Roman"/>
          <w:b/>
          <w:color w:val="202124"/>
          <w:sz w:val="26"/>
          <w:szCs w:val="26"/>
        </w:rPr>
        <w:t>On behalf of s</w:t>
      </w:r>
      <w:r w:rsidRPr="0096003F">
        <w:rPr>
          <w:rFonts w:ascii="Times New Roman" w:eastAsia="Times New Roman" w:hAnsi="Times New Roman" w:cs="Times New Roman"/>
          <w:b/>
          <w:color w:val="202124"/>
          <w:sz w:val="26"/>
          <w:szCs w:val="26"/>
        </w:rPr>
        <w:t xml:space="preserve">cience instructors                                            </w:t>
      </w:r>
      <w:r w:rsidR="0096003F">
        <w:rPr>
          <w:rFonts w:ascii="Times New Roman" w:eastAsia="Times New Roman" w:hAnsi="Times New Roman" w:cs="Times New Roman"/>
          <w:b/>
          <w:color w:val="202124"/>
          <w:sz w:val="26"/>
          <w:szCs w:val="26"/>
          <w:lang w:val="vi-VN"/>
        </w:rPr>
        <w:tab/>
        <w:t xml:space="preserve">       </w:t>
      </w:r>
      <w:r w:rsidRPr="0096003F">
        <w:rPr>
          <w:rFonts w:ascii="Times New Roman" w:eastAsia="Times New Roman" w:hAnsi="Times New Roman" w:cs="Times New Roman"/>
          <w:b/>
          <w:color w:val="202124"/>
          <w:sz w:val="26"/>
          <w:szCs w:val="26"/>
        </w:rPr>
        <w:t>Thesis author</w:t>
      </w:r>
    </w:p>
    <w:p w:rsidR="00287089" w:rsidRPr="0096003F" w:rsidRDefault="00287089"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02124"/>
          <w:sz w:val="26"/>
          <w:szCs w:val="26"/>
        </w:rPr>
      </w:pPr>
    </w:p>
    <w:p w:rsidR="00287089" w:rsidRPr="0096003F" w:rsidRDefault="00287089"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02124"/>
          <w:sz w:val="26"/>
          <w:szCs w:val="26"/>
        </w:rPr>
      </w:pPr>
    </w:p>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color w:val="202124"/>
          <w:sz w:val="26"/>
          <w:szCs w:val="26"/>
        </w:rPr>
      </w:pPr>
      <w:r w:rsidRPr="0096003F">
        <w:rPr>
          <w:rFonts w:ascii="Times New Roman" w:eastAsia="Times New Roman" w:hAnsi="Times New Roman" w:cs="Times New Roman"/>
          <w:color w:val="202124"/>
          <w:sz w:val="26"/>
          <w:szCs w:val="26"/>
        </w:rPr>
        <w:t xml:space="preserve">Assoc. Prof. Dr. Pham Van Thuan                                          </w:t>
      </w:r>
      <w:r w:rsidR="0096003F">
        <w:rPr>
          <w:rFonts w:ascii="Times New Roman" w:eastAsia="Times New Roman" w:hAnsi="Times New Roman" w:cs="Times New Roman"/>
          <w:color w:val="202124"/>
          <w:sz w:val="26"/>
          <w:szCs w:val="26"/>
          <w:lang w:val="vi-VN"/>
        </w:rPr>
        <w:t xml:space="preserve">          </w:t>
      </w:r>
      <w:r w:rsidRPr="0096003F">
        <w:rPr>
          <w:rFonts w:ascii="Times New Roman" w:eastAsia="Times New Roman" w:hAnsi="Times New Roman" w:cs="Times New Roman"/>
          <w:color w:val="202124"/>
          <w:sz w:val="26"/>
          <w:szCs w:val="26"/>
        </w:rPr>
        <w:t>Le Thanh Nga</w:t>
      </w:r>
    </w:p>
    <w:p w:rsidR="00287089" w:rsidRPr="0096003F" w:rsidRDefault="00287089"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6"/>
          <w:szCs w:val="26"/>
        </w:rPr>
      </w:pPr>
    </w:p>
    <w:p w:rsidR="00287089" w:rsidRPr="0096003F" w:rsidRDefault="00990BD5" w:rsidP="0096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color w:val="202124"/>
          <w:sz w:val="26"/>
          <w:szCs w:val="26"/>
        </w:rPr>
      </w:pPr>
      <w:r w:rsidRPr="0096003F">
        <w:rPr>
          <w:rFonts w:ascii="Times New Roman" w:eastAsia="Times New Roman" w:hAnsi="Times New Roman" w:cs="Times New Roman"/>
          <w:b/>
          <w:color w:val="202124"/>
          <w:sz w:val="26"/>
          <w:szCs w:val="26"/>
        </w:rPr>
        <w:t>CONFIRMATION OF TRAINING ESTABLISHMENT</w:t>
      </w:r>
    </w:p>
    <w:p w:rsidR="00287089" w:rsidRPr="0096003F" w:rsidRDefault="00287089" w:rsidP="0096003F">
      <w:pPr>
        <w:spacing w:line="360" w:lineRule="auto"/>
        <w:jc w:val="both"/>
        <w:rPr>
          <w:rFonts w:ascii="Times New Roman" w:eastAsia="Times New Roman" w:hAnsi="Times New Roman" w:cs="Times New Roman"/>
          <w:sz w:val="26"/>
          <w:szCs w:val="26"/>
        </w:rPr>
      </w:pPr>
    </w:p>
    <w:p w:rsidR="00287089" w:rsidRPr="0096003F" w:rsidRDefault="00287089" w:rsidP="0096003F">
      <w:pPr>
        <w:spacing w:line="360" w:lineRule="auto"/>
        <w:jc w:val="both"/>
        <w:rPr>
          <w:rFonts w:ascii="Times New Roman" w:eastAsia="Times New Roman" w:hAnsi="Times New Roman" w:cs="Times New Roman"/>
          <w:sz w:val="26"/>
          <w:szCs w:val="26"/>
        </w:rPr>
      </w:pPr>
    </w:p>
    <w:sectPr w:rsidR="00287089" w:rsidRPr="0096003F" w:rsidSect="0096003F">
      <w:footerReference w:type="default" r:id="rId7"/>
      <w:pgSz w:w="12240" w:h="15840"/>
      <w:pgMar w:top="1134" w:right="907" w:bottom="1021" w:left="1418"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A36" w:rsidRDefault="00F84A36" w:rsidP="00287089">
      <w:pPr>
        <w:spacing w:after="0" w:line="240" w:lineRule="auto"/>
      </w:pPr>
      <w:r>
        <w:separator/>
      </w:r>
    </w:p>
  </w:endnote>
  <w:endnote w:type="continuationSeparator" w:id="0">
    <w:p w:rsidR="00F84A36" w:rsidRDefault="00F84A36" w:rsidP="002870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inherit">
    <w:altName w:val="Times New Roman"/>
    <w:charset w:val="00"/>
    <w:family w:val="auto"/>
    <w:pitch w:val="default"/>
    <w:sig w:usb0="00000000" w:usb1="00000000" w:usb2="00000000" w:usb3="00000000" w:csb0="00000000"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089" w:rsidRDefault="00C46E0E">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sidR="00990BD5">
      <w:rPr>
        <w:color w:val="000000"/>
      </w:rPr>
      <w:instrText>PAGE</w:instrText>
    </w:r>
    <w:r>
      <w:rPr>
        <w:color w:val="000000"/>
      </w:rPr>
      <w:fldChar w:fldCharType="separate"/>
    </w:r>
    <w:r w:rsidR="0096003F">
      <w:rPr>
        <w:noProof/>
        <w:color w:val="000000"/>
      </w:rPr>
      <w:t>1</w:t>
    </w:r>
    <w:r>
      <w:rPr>
        <w:color w:val="000000"/>
      </w:rPr>
      <w:fldChar w:fldCharType="end"/>
    </w:r>
  </w:p>
  <w:p w:rsidR="00287089" w:rsidRDefault="00287089">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A36" w:rsidRDefault="00F84A36" w:rsidP="00287089">
      <w:pPr>
        <w:spacing w:after="0" w:line="240" w:lineRule="auto"/>
      </w:pPr>
      <w:r>
        <w:separator/>
      </w:r>
    </w:p>
  </w:footnote>
  <w:footnote w:type="continuationSeparator" w:id="0">
    <w:p w:rsidR="00F84A36" w:rsidRDefault="00F84A36" w:rsidP="0028708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rsids>
    <w:rsidRoot w:val="00287089"/>
    <w:rsid w:val="001D7172"/>
    <w:rsid w:val="00287089"/>
    <w:rsid w:val="0096003F"/>
    <w:rsid w:val="00990BD5"/>
    <w:rsid w:val="00C46E0E"/>
    <w:rsid w:val="00F84A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E5D"/>
  </w:style>
  <w:style w:type="paragraph" w:styleId="Heading1">
    <w:name w:val="heading 1"/>
    <w:basedOn w:val="normal0"/>
    <w:next w:val="normal0"/>
    <w:rsid w:val="00287089"/>
    <w:pPr>
      <w:keepNext/>
      <w:keepLines/>
      <w:spacing w:before="480" w:after="120"/>
      <w:outlineLvl w:val="0"/>
    </w:pPr>
    <w:rPr>
      <w:b/>
      <w:sz w:val="48"/>
      <w:szCs w:val="48"/>
    </w:rPr>
  </w:style>
  <w:style w:type="paragraph" w:styleId="Heading2">
    <w:name w:val="heading 2"/>
    <w:basedOn w:val="normal0"/>
    <w:next w:val="normal0"/>
    <w:rsid w:val="00287089"/>
    <w:pPr>
      <w:keepNext/>
      <w:keepLines/>
      <w:spacing w:before="360" w:after="80"/>
      <w:outlineLvl w:val="1"/>
    </w:pPr>
    <w:rPr>
      <w:b/>
      <w:sz w:val="36"/>
      <w:szCs w:val="36"/>
    </w:rPr>
  </w:style>
  <w:style w:type="paragraph" w:styleId="Heading3">
    <w:name w:val="heading 3"/>
    <w:basedOn w:val="normal0"/>
    <w:next w:val="normal0"/>
    <w:rsid w:val="00287089"/>
    <w:pPr>
      <w:keepNext/>
      <w:keepLines/>
      <w:spacing w:before="280" w:after="80"/>
      <w:outlineLvl w:val="2"/>
    </w:pPr>
    <w:rPr>
      <w:b/>
      <w:sz w:val="28"/>
      <w:szCs w:val="28"/>
    </w:rPr>
  </w:style>
  <w:style w:type="paragraph" w:styleId="Heading4">
    <w:name w:val="heading 4"/>
    <w:basedOn w:val="normal0"/>
    <w:next w:val="normal0"/>
    <w:rsid w:val="00287089"/>
    <w:pPr>
      <w:keepNext/>
      <w:keepLines/>
      <w:spacing w:before="240" w:after="40"/>
      <w:outlineLvl w:val="3"/>
    </w:pPr>
    <w:rPr>
      <w:b/>
      <w:sz w:val="24"/>
      <w:szCs w:val="24"/>
    </w:rPr>
  </w:style>
  <w:style w:type="paragraph" w:styleId="Heading5">
    <w:name w:val="heading 5"/>
    <w:basedOn w:val="normal0"/>
    <w:next w:val="normal0"/>
    <w:rsid w:val="00287089"/>
    <w:pPr>
      <w:keepNext/>
      <w:keepLines/>
      <w:spacing w:before="220" w:after="40"/>
      <w:outlineLvl w:val="4"/>
    </w:pPr>
    <w:rPr>
      <w:b/>
    </w:rPr>
  </w:style>
  <w:style w:type="paragraph" w:styleId="Heading6">
    <w:name w:val="heading 6"/>
    <w:basedOn w:val="normal0"/>
    <w:next w:val="normal0"/>
    <w:rsid w:val="00287089"/>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87089"/>
  </w:style>
  <w:style w:type="paragraph" w:styleId="Title">
    <w:name w:val="Title"/>
    <w:basedOn w:val="normal0"/>
    <w:next w:val="normal0"/>
    <w:rsid w:val="00287089"/>
    <w:pPr>
      <w:keepNext/>
      <w:keepLines/>
      <w:spacing w:before="480" w:after="120"/>
    </w:pPr>
    <w:rPr>
      <w:b/>
      <w:sz w:val="72"/>
      <w:szCs w:val="72"/>
    </w:rPr>
  </w:style>
  <w:style w:type="paragraph" w:styleId="Header">
    <w:name w:val="header"/>
    <w:basedOn w:val="Normal"/>
    <w:link w:val="HeaderChar"/>
    <w:uiPriority w:val="99"/>
    <w:unhideWhenUsed/>
    <w:rsid w:val="00344C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4C5F"/>
  </w:style>
  <w:style w:type="paragraph" w:styleId="Footer">
    <w:name w:val="footer"/>
    <w:basedOn w:val="Normal"/>
    <w:link w:val="FooterChar"/>
    <w:uiPriority w:val="99"/>
    <w:unhideWhenUsed/>
    <w:rsid w:val="00344C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4C5F"/>
  </w:style>
  <w:style w:type="paragraph" w:styleId="Subtitle">
    <w:name w:val="Subtitle"/>
    <w:basedOn w:val="Normal"/>
    <w:next w:val="Normal"/>
    <w:rsid w:val="00287089"/>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lg8fQgG9jQPeuRiL0fGicAcj8w==">AMUW2mXqtno2C8dAs9YmAwiHqbEJEJnUqN9QmJEUeiOeHdNnAfly0yC+B95Yy84AXXSzx7V17adVEazwRfy1JNz8NIplUnGxRMO3o8loUOotkeU7pVP4Bt/IJJbq4foXTlIKjSh7cFU9</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824</Words>
  <Characters>4699</Characters>
  <Application>Microsoft Office Word</Application>
  <DocSecurity>0</DocSecurity>
  <Lines>39</Lines>
  <Paragraphs>11</Paragraphs>
  <ScaleCrop>false</ScaleCrop>
  <Company/>
  <LinksUpToDate>false</LinksUpToDate>
  <CharactersWithSpaces>5512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 Thanh Nga</cp:lastModifiedBy>
  <cp:revision>3</cp:revision>
  <dcterms:created xsi:type="dcterms:W3CDTF">2022-10-06T14:56:00Z</dcterms:created>
  <dcterms:modified xsi:type="dcterms:W3CDTF">2022-10-11T17:29:00Z</dcterms:modified>
</cp:coreProperties>
</file>